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226018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157480</wp:posOffset>
                </wp:positionV>
                <wp:extent cx="552450" cy="346710"/>
                <wp:effectExtent l="9525" t="9525" r="952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9A54FB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25</w:t>
                            </w:r>
                            <w:r w:rsidR="00226018">
                              <w:rPr>
                                <w:b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95pt;margin-top:12.4pt;width:43.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F57F7F" w:rsidRPr="00F57F7F" w:rsidRDefault="009A54FB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25</w:t>
                      </w:r>
                      <w:r w:rsidR="00226018">
                        <w:rPr>
                          <w:b/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624DE" w:rsidRPr="00226018" w:rsidRDefault="00BB3ABA" w:rsidP="00226018">
      <w:pPr>
        <w:autoSpaceDE w:val="0"/>
        <w:autoSpaceDN w:val="0"/>
        <w:adjustRightInd w:val="0"/>
        <w:spacing w:after="0" w:line="240" w:lineRule="auto"/>
        <w:rPr>
          <w:rStyle w:val="SubtleReference"/>
          <w:rFonts w:ascii="Comic Sans MS" w:eastAsia="Times New Roman" w:hAnsi="Comic Sans MS" w:cs="Times New Roman"/>
          <w:b/>
          <w:bCs/>
          <w:i/>
          <w:smallCaps w:val="0"/>
          <w:color w:val="130A06"/>
          <w:szCs w:val="20"/>
          <w:u w:val="none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            </w:t>
      </w:r>
    </w:p>
    <w:p w:rsidR="0076023B" w:rsidRPr="003624DE" w:rsidRDefault="0076023B" w:rsidP="00B21619">
      <w:pPr>
        <w:autoSpaceDE w:val="0"/>
        <w:autoSpaceDN w:val="0"/>
        <w:adjustRightInd w:val="0"/>
        <w:spacing w:after="0" w:line="240" w:lineRule="auto"/>
        <w:ind w:firstLine="567"/>
        <w:rPr>
          <w:rFonts w:ascii="Arial Narrow" w:hAnsi="Arial Narrow" w:cs="Arial Narrow"/>
          <w:szCs w:val="20"/>
        </w:rPr>
      </w:pPr>
    </w:p>
    <w:p w:rsidR="0076023B" w:rsidRDefault="0076023B" w:rsidP="009A54FB">
      <w:pPr>
        <w:autoSpaceDE w:val="0"/>
        <w:autoSpaceDN w:val="0"/>
        <w:adjustRightInd w:val="0"/>
        <w:spacing w:after="0" w:line="240" w:lineRule="auto"/>
        <w:ind w:left="2127" w:hanging="993"/>
        <w:rPr>
          <w:rFonts w:ascii="Arial Narrow" w:hAnsi="Arial Narrow" w:cs="Arial Narrow"/>
          <w:sz w:val="20"/>
          <w:szCs w:val="20"/>
        </w:rPr>
      </w:pPr>
    </w:p>
    <w:p w:rsidR="00D93CED" w:rsidRDefault="00D93CED" w:rsidP="007602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226018" w:rsidRPr="00226018" w:rsidRDefault="00226018" w:rsidP="00226018">
      <w:pPr>
        <w:spacing w:after="0" w:line="240" w:lineRule="auto"/>
        <w:ind w:firstLine="426"/>
        <w:rPr>
          <w:rFonts w:ascii="Arial Rounded MT Bold" w:eastAsia="Times New Roman" w:hAnsi="Arial Rounded MT Bold" w:cs="Times New Roman"/>
          <w:b/>
          <w:color w:val="E36C0A" w:themeColor="accent6" w:themeShade="BF"/>
          <w:sz w:val="32"/>
          <w:szCs w:val="32"/>
        </w:rPr>
      </w:pPr>
      <w:r w:rsidRPr="00226018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32"/>
          <w:highlight w:val="yellow"/>
        </w:rPr>
        <w:t>POVOS CANTAI: GLÓRIA AO SENHOR</w:t>
      </w:r>
    </w:p>
    <w:p w:rsidR="00226018" w:rsidRPr="00226018" w:rsidRDefault="00226018" w:rsidP="00226018">
      <w:pPr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</w:p>
    <w:p w:rsid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bookmarkStart w:id="0" w:name="_GoBack"/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Povos cantai: Glória ao Senhor.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Povos cantai: Glória ao Senhor.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Um anjo nos montes veio anunciar: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Já nasceu Jesus, para nos salvar.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É um Deus tão lindo, que ninguém pode imaginar!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Ide adorá-lo, não tardeis e ide visitar.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Povos cantai: Glória ao Senhor.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Povos cantai: Glória ao Senhor.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Há ódios no mundo, guerras sem ter fim.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Ninguém compreendeu, um Menino, assim.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Ouvi Sua prece: Que só haja amor nos corações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sz w:val="36"/>
          <w:szCs w:val="36"/>
        </w:rPr>
        <w:t>Ouvi Sua prece: Que só haja amor nos corações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sz w:val="36"/>
          <w:szCs w:val="36"/>
        </w:rPr>
      </w:pP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E então enfim: Será Natal!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E então enfim: Será Natal!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6"/>
          <w:szCs w:val="36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6"/>
          <w:szCs w:val="36"/>
        </w:rPr>
        <w:t>E então enfim: Será Natal!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6018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 xml:space="preserve">   </w:t>
      </w:r>
    </w:p>
    <w:p w:rsidR="00226018" w:rsidRPr="00226018" w:rsidRDefault="00226018" w:rsidP="00226018">
      <w:pPr>
        <w:spacing w:after="0"/>
        <w:ind w:left="426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</w:p>
    <w:bookmarkEnd w:id="0"/>
    <w:p w:rsidR="00D93CED" w:rsidRPr="00226018" w:rsidRDefault="00D93CED" w:rsidP="00226018">
      <w:pPr>
        <w:autoSpaceDE w:val="0"/>
        <w:autoSpaceDN w:val="0"/>
        <w:adjustRightInd w:val="0"/>
        <w:spacing w:after="0"/>
        <w:ind w:left="426"/>
        <w:rPr>
          <w:rFonts w:ascii="Arial Rounded MT Bold" w:hAnsi="Arial Rounded MT Bold" w:cs="Arial Narrow"/>
          <w:b/>
          <w:sz w:val="20"/>
          <w:szCs w:val="20"/>
        </w:rPr>
      </w:pPr>
    </w:p>
    <w:sectPr w:rsidR="00D93CED" w:rsidRPr="00226018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548C5"/>
    <w:rsid w:val="000E5272"/>
    <w:rsid w:val="00143D95"/>
    <w:rsid w:val="001A1818"/>
    <w:rsid w:val="00226018"/>
    <w:rsid w:val="00287F75"/>
    <w:rsid w:val="003624DE"/>
    <w:rsid w:val="003920CF"/>
    <w:rsid w:val="003A0C11"/>
    <w:rsid w:val="003B18E9"/>
    <w:rsid w:val="004A11E3"/>
    <w:rsid w:val="0050641E"/>
    <w:rsid w:val="006F13A4"/>
    <w:rsid w:val="0076023B"/>
    <w:rsid w:val="00791803"/>
    <w:rsid w:val="00795B4E"/>
    <w:rsid w:val="007D7F3A"/>
    <w:rsid w:val="00997C27"/>
    <w:rsid w:val="009A54FB"/>
    <w:rsid w:val="009D2103"/>
    <w:rsid w:val="00A90469"/>
    <w:rsid w:val="00AE4A85"/>
    <w:rsid w:val="00B21619"/>
    <w:rsid w:val="00B434EF"/>
    <w:rsid w:val="00B662A0"/>
    <w:rsid w:val="00BB3ABA"/>
    <w:rsid w:val="00C16A9E"/>
    <w:rsid w:val="00C6228E"/>
    <w:rsid w:val="00C97F97"/>
    <w:rsid w:val="00CE4373"/>
    <w:rsid w:val="00D93CED"/>
    <w:rsid w:val="00E73066"/>
    <w:rsid w:val="00F57F7F"/>
    <w:rsid w:val="00F6418F"/>
    <w:rsid w:val="00FA05C5"/>
    <w:rsid w:val="00FD3277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5A53-E0C3-402B-98DA-E97E9CC9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2012-01-18T15:12:00Z</dcterms:created>
  <dcterms:modified xsi:type="dcterms:W3CDTF">2012-01-18T15:12:00Z</dcterms:modified>
</cp:coreProperties>
</file>